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0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contextualSpacing w:val="0"/>
        <w:rPr/>
      </w:pPr>
      <w:r w:rsidDel="00000000" w:rsidR="00000000" w:rsidRPr="00000000">
        <w:rPr>
          <w:rtl w:val="0"/>
        </w:rPr>
        <w:t xml:space="preserve">Release: 5.0</w:t>
        <w:tab/>
        <w:t xml:space="preserve">Sprint: 2</w:t>
      </w:r>
    </w:p>
    <w:p w:rsidR="00000000" w:rsidDel="00000000" w:rsidP="00000000" w:rsidRDefault="00000000" w:rsidRPr="00000000" w14:paraId="00000003">
      <w:pPr>
        <w:contextualSpacing w:val="0"/>
        <w:rPr/>
      </w:pPr>
      <w:r w:rsidDel="00000000" w:rsidR="00000000" w:rsidRPr="00000000">
        <w:rPr>
          <w:rtl w:val="0"/>
        </w:rPr>
        <w:t xml:space="preserve">Date: 6/7/2018</w:t>
      </w:r>
    </w:p>
    <w:p w:rsidR="00000000" w:rsidDel="00000000" w:rsidP="00000000" w:rsidRDefault="00000000" w:rsidRPr="00000000" w14:paraId="00000004">
      <w:pPr>
        <w:contextualSpacing w:val="0"/>
        <w:rPr/>
      </w:pPr>
      <w:r w:rsidDel="00000000" w:rsidR="00000000" w:rsidRPr="00000000">
        <w:rPr>
          <w:rtl w:val="0"/>
        </w:rPr>
        <w:t xml:space="preserve">Start time: 6:15 pm</w:t>
      </w:r>
    </w:p>
    <w:p w:rsidR="00000000" w:rsidDel="00000000" w:rsidP="00000000" w:rsidRDefault="00000000" w:rsidRPr="00000000" w14:paraId="00000005">
      <w:pPr>
        <w:contextualSpacing w:val="0"/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>
          <w:b w:val="1"/>
        </w:rPr>
      </w:pPr>
      <w:r w:rsidDel="00000000" w:rsidR="00000000" w:rsidRPr="00000000">
        <w:rPr>
          <w:rtl w:val="0"/>
        </w:rPr>
        <w:t xml:space="preserve">Attendees: Orlando Arnosa, Frank Segui, Jose Gabriel Perez Clark, Uchenna Ohaeto, Richard Jimenez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Frank Segui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&lt;#2670 Setting the Development Environment&gt;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spacing w:line="276" w:lineRule="auto"/>
        <w:ind w:left="1440" w:firstLine="1080"/>
        <w:rPr/>
      </w:pPr>
      <w:r w:rsidDel="00000000" w:rsidR="00000000" w:rsidRPr="00000000">
        <w:rPr>
          <w:rtl w:val="0"/>
        </w:rPr>
        <w:t xml:space="preserve">Status: &lt;Completed&gt;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spacing w:line="276" w:lineRule="auto"/>
        <w:ind w:left="1440" w:firstLine="1080"/>
        <w:rPr/>
      </w:pPr>
      <w:r w:rsidDel="00000000" w:rsidR="00000000" w:rsidRPr="00000000">
        <w:rPr>
          <w:rtl w:val="0"/>
        </w:rPr>
        <w:t xml:space="preserve">Completeness:100%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&lt;#2883 Flood Hazard&gt;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spacing w:line="276" w:lineRule="auto"/>
        <w:ind w:left="1440" w:firstLine="1080"/>
        <w:rPr/>
      </w:pPr>
      <w:r w:rsidDel="00000000" w:rsidR="00000000" w:rsidRPr="00000000">
        <w:rPr>
          <w:rtl w:val="0"/>
        </w:rPr>
        <w:t xml:space="preserve">Status: &lt;In Dev&gt;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spacing w:line="276" w:lineRule="auto"/>
        <w:ind w:left="1440" w:firstLine="1080"/>
        <w:rPr/>
      </w:pPr>
      <w:r w:rsidDel="00000000" w:rsidR="00000000" w:rsidRPr="00000000">
        <w:rPr>
          <w:rtl w:val="0"/>
        </w:rPr>
        <w:t xml:space="preserve">Completeness:20%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Jose Gabriel Perez Clark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&lt;#2670 Setting the Development Environment&gt;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spacing w:line="276" w:lineRule="auto"/>
        <w:ind w:left="1440" w:firstLine="1080"/>
        <w:rPr/>
      </w:pPr>
      <w:r w:rsidDel="00000000" w:rsidR="00000000" w:rsidRPr="00000000">
        <w:rPr>
          <w:rtl w:val="0"/>
        </w:rPr>
        <w:t xml:space="preserve">Status: &lt;Completed&gt;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spacing w:line="276" w:lineRule="auto"/>
        <w:ind w:left="1440" w:firstLine="1080"/>
        <w:rPr/>
      </w:pPr>
      <w:r w:rsidDel="00000000" w:rsidR="00000000" w:rsidRPr="00000000">
        <w:rPr>
          <w:rtl w:val="0"/>
        </w:rPr>
        <w:t xml:space="preserve">Completeness:100%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&lt;#2798 Crime Information&gt;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spacing w:line="276" w:lineRule="auto"/>
        <w:ind w:left="1440" w:firstLine="1080"/>
        <w:rPr/>
      </w:pPr>
      <w:r w:rsidDel="00000000" w:rsidR="00000000" w:rsidRPr="00000000">
        <w:rPr>
          <w:rtl w:val="0"/>
        </w:rPr>
        <w:t xml:space="preserve">Status: &lt;Completed&gt;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spacing w:line="276" w:lineRule="auto"/>
        <w:ind w:left="1440" w:firstLine="1080"/>
        <w:rPr/>
      </w:pPr>
      <w:r w:rsidDel="00000000" w:rsidR="00000000" w:rsidRPr="00000000">
        <w:rPr>
          <w:rtl w:val="0"/>
        </w:rPr>
        <w:t xml:space="preserve">Completeness:100%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Orlando Arnosa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&lt;#2670 Setting the Development Environment&gt;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spacing w:line="276" w:lineRule="auto"/>
        <w:ind w:left="1440" w:firstLine="1080"/>
        <w:rPr/>
      </w:pPr>
      <w:r w:rsidDel="00000000" w:rsidR="00000000" w:rsidRPr="00000000">
        <w:rPr>
          <w:rtl w:val="0"/>
        </w:rPr>
        <w:t xml:space="preserve">Status: &lt;Completed&gt;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spacing w:line="276" w:lineRule="auto"/>
        <w:ind w:left="1440" w:firstLine="1080"/>
        <w:rPr/>
      </w:pPr>
      <w:r w:rsidDel="00000000" w:rsidR="00000000" w:rsidRPr="00000000">
        <w:rPr>
          <w:rtl w:val="0"/>
        </w:rPr>
        <w:t xml:space="preserve">Completeness: 100%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&lt;</w:t>
      </w:r>
      <w:hyperlink r:id="rId6">
        <w:r w:rsidDel="00000000" w:rsidR="00000000" w:rsidRPr="00000000">
          <w:rPr>
            <w:rtl w:val="0"/>
          </w:rPr>
          <w:t xml:space="preserve">#2792</w:t>
        </w:r>
      </w:hyperlink>
      <w:r w:rsidDel="00000000" w:rsidR="00000000" w:rsidRPr="00000000">
        <w:rPr>
          <w:rtl w:val="0"/>
        </w:rPr>
        <w:t xml:space="preserve"> Create Page for Local Scoop Feature&gt;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spacing w:line="276" w:lineRule="auto"/>
        <w:ind w:left="1440" w:firstLine="1080"/>
        <w:rPr/>
      </w:pPr>
      <w:r w:rsidDel="00000000" w:rsidR="00000000" w:rsidRPr="00000000">
        <w:rPr>
          <w:rtl w:val="0"/>
        </w:rPr>
        <w:t xml:space="preserve">Status: &lt;Completed&gt;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spacing w:line="276" w:lineRule="auto"/>
        <w:ind w:left="1440" w:firstLine="1080"/>
        <w:rPr/>
      </w:pPr>
      <w:r w:rsidDel="00000000" w:rsidR="00000000" w:rsidRPr="00000000">
        <w:rPr>
          <w:rtl w:val="0"/>
        </w:rPr>
        <w:t xml:space="preserve">Completeness: 100%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&lt;</w:t>
      </w:r>
      <w:hyperlink r:id="rId7">
        <w:r w:rsidDel="00000000" w:rsidR="00000000" w:rsidRPr="00000000">
          <w:rPr>
            <w:rtl w:val="0"/>
          </w:rPr>
          <w:t xml:space="preserve">#2</w:t>
        </w:r>
      </w:hyperlink>
      <w:r w:rsidDel="00000000" w:rsidR="00000000" w:rsidRPr="00000000">
        <w:rPr>
          <w:rtl w:val="0"/>
        </w:rPr>
        <w:t xml:space="preserve">916 Create Navigation Links for Local Scoop Page&gt;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spacing w:line="276" w:lineRule="auto"/>
        <w:ind w:left="1440" w:firstLine="1080"/>
        <w:rPr/>
      </w:pPr>
      <w:r w:rsidDel="00000000" w:rsidR="00000000" w:rsidRPr="00000000">
        <w:rPr>
          <w:rtl w:val="0"/>
        </w:rPr>
        <w:t xml:space="preserve">Status: &lt;In Dev&gt;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spacing w:line="276" w:lineRule="auto"/>
        <w:ind w:left="1440" w:firstLine="1080"/>
        <w:rPr/>
      </w:pPr>
      <w:r w:rsidDel="00000000" w:rsidR="00000000" w:rsidRPr="00000000">
        <w:rPr>
          <w:rtl w:val="0"/>
        </w:rPr>
        <w:t xml:space="preserve">Completeness: 90%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Richard Jimenez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&lt;#2670 Setting the Development Environment&gt;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spacing w:line="276" w:lineRule="auto"/>
        <w:ind w:left="1440" w:firstLine="1080"/>
        <w:rPr/>
      </w:pPr>
      <w:r w:rsidDel="00000000" w:rsidR="00000000" w:rsidRPr="00000000">
        <w:rPr>
          <w:rtl w:val="0"/>
        </w:rPr>
        <w:t xml:space="preserve">Status: &lt;Completed&gt;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spacing w:line="276" w:lineRule="auto"/>
        <w:ind w:left="1440" w:firstLine="1080"/>
        <w:rPr/>
      </w:pPr>
      <w:r w:rsidDel="00000000" w:rsidR="00000000" w:rsidRPr="00000000">
        <w:rPr>
          <w:rtl w:val="0"/>
        </w:rPr>
        <w:t xml:space="preserve">Completeness:100%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&lt;#2880 School&gt;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line="276" w:lineRule="auto"/>
        <w:ind w:left="1440" w:firstLine="1080"/>
        <w:rPr/>
      </w:pPr>
      <w:r w:rsidDel="00000000" w:rsidR="00000000" w:rsidRPr="00000000">
        <w:rPr>
          <w:rtl w:val="0"/>
        </w:rPr>
        <w:t xml:space="preserve">Status: &lt;In Dev&gt;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spacing w:line="276" w:lineRule="auto"/>
        <w:ind w:left="1440" w:firstLine="1080"/>
        <w:rPr/>
      </w:pPr>
      <w:r w:rsidDel="00000000" w:rsidR="00000000" w:rsidRPr="00000000">
        <w:rPr>
          <w:rtl w:val="0"/>
        </w:rPr>
        <w:t xml:space="preserve">Completeness:17%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Uchenna Obicha Ohaeto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&lt;#2670 Setting the Development Environment&gt;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spacing w:line="276" w:lineRule="auto"/>
        <w:ind w:left="1440" w:firstLine="1080"/>
        <w:rPr/>
      </w:pPr>
      <w:r w:rsidDel="00000000" w:rsidR="00000000" w:rsidRPr="00000000">
        <w:rPr>
          <w:rtl w:val="0"/>
        </w:rPr>
        <w:t xml:space="preserve">Status: &lt;Completed&gt;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spacing w:line="276" w:lineRule="auto"/>
        <w:ind w:left="1440" w:firstLine="1080"/>
        <w:rPr/>
      </w:pPr>
      <w:r w:rsidDel="00000000" w:rsidR="00000000" w:rsidRPr="00000000">
        <w:rPr>
          <w:rtl w:val="0"/>
        </w:rPr>
        <w:t xml:space="preserve">Completeness:100%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spacing w:line="276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&lt;#2795 Local Amenities&gt;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spacing w:line="276" w:lineRule="auto"/>
        <w:ind w:left="1440" w:firstLine="1080"/>
        <w:rPr>
          <w:u w:val="none"/>
        </w:rPr>
      </w:pPr>
      <w:r w:rsidDel="00000000" w:rsidR="00000000" w:rsidRPr="00000000">
        <w:rPr>
          <w:rtl w:val="0"/>
        </w:rPr>
        <w:t xml:space="preserve">Status &lt;In Dev&gt;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spacing w:line="276" w:lineRule="auto"/>
        <w:ind w:left="1440" w:firstLine="1080"/>
        <w:rPr>
          <w:u w:val="none"/>
        </w:rPr>
      </w:pPr>
      <w:r w:rsidDel="00000000" w:rsidR="00000000" w:rsidRPr="00000000">
        <w:rPr>
          <w:rtl w:val="0"/>
        </w:rPr>
        <w:t xml:space="preserve">Completeness: 15%</w:t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Frank Segui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&lt;#2883 Flood Hazard&gt;</w:t>
      </w:r>
    </w:p>
    <w:p w:rsidR="00000000" w:rsidDel="00000000" w:rsidP="00000000" w:rsidRDefault="00000000" w:rsidRPr="00000000" w14:paraId="00000035">
      <w:pPr>
        <w:numPr>
          <w:ilvl w:val="0"/>
          <w:numId w:val="3"/>
        </w:numPr>
        <w:ind w:left="2160" w:hanging="360"/>
        <w:contextualSpacing w:val="1"/>
        <w:rPr/>
      </w:pPr>
      <w:r w:rsidDel="00000000" w:rsidR="00000000" w:rsidRPr="00000000">
        <w:rPr>
          <w:rtl w:val="0"/>
        </w:rPr>
        <w:t xml:space="preserve">How this should be reflected on the user story definition in Mingle:</w:t>
      </w:r>
    </w:p>
    <w:p w:rsidR="00000000" w:rsidDel="00000000" w:rsidP="00000000" w:rsidRDefault="00000000" w:rsidRPr="00000000" w14:paraId="00000036">
      <w:pPr>
        <w:numPr>
          <w:ilvl w:val="1"/>
          <w:numId w:val="3"/>
        </w:numPr>
        <w:ind w:left="2160" w:firstLine="0"/>
        <w:contextualSpacing w:val="1"/>
        <w:rPr/>
      </w:pPr>
      <w:r w:rsidDel="00000000" w:rsidR="00000000" w:rsidRPr="00000000">
        <w:rPr>
          <w:rtl w:val="0"/>
        </w:rPr>
        <w:t xml:space="preserve">In Dev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Jose Gabriel Perez Clark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&lt;#2875 Retrieve crime rating&gt; </w:t>
      </w:r>
    </w:p>
    <w:p w:rsidR="00000000" w:rsidDel="00000000" w:rsidP="00000000" w:rsidRDefault="00000000" w:rsidRPr="00000000" w14:paraId="00000039">
      <w:pPr>
        <w:numPr>
          <w:ilvl w:val="0"/>
          <w:numId w:val="3"/>
        </w:numPr>
        <w:ind w:left="2160" w:hanging="360"/>
        <w:contextualSpacing w:val="1"/>
        <w:rPr/>
      </w:pPr>
      <w:r w:rsidDel="00000000" w:rsidR="00000000" w:rsidRPr="00000000">
        <w:rPr>
          <w:rtl w:val="0"/>
        </w:rPr>
        <w:t xml:space="preserve">How this should be reflected on the user story definition in Mingle:</w:t>
      </w:r>
    </w:p>
    <w:p w:rsidR="00000000" w:rsidDel="00000000" w:rsidP="00000000" w:rsidRDefault="00000000" w:rsidRPr="00000000" w14:paraId="0000003A">
      <w:pPr>
        <w:numPr>
          <w:ilvl w:val="1"/>
          <w:numId w:val="3"/>
        </w:numPr>
        <w:ind w:left="2160" w:firstLine="0"/>
        <w:contextualSpacing w:val="1"/>
        <w:rPr/>
      </w:pPr>
      <w:r w:rsidDel="00000000" w:rsidR="00000000" w:rsidRPr="00000000">
        <w:rPr>
          <w:rtl w:val="0"/>
        </w:rPr>
        <w:t xml:space="preserve">To Do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Orlando Arnosa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&lt;#2796 Search Local Scoop by City&gt;</w:t>
      </w:r>
    </w:p>
    <w:p w:rsidR="00000000" w:rsidDel="00000000" w:rsidP="00000000" w:rsidRDefault="00000000" w:rsidRPr="00000000" w14:paraId="0000003D">
      <w:pPr>
        <w:numPr>
          <w:ilvl w:val="0"/>
          <w:numId w:val="3"/>
        </w:numPr>
        <w:ind w:left="2160" w:hanging="360"/>
        <w:contextualSpacing w:val="1"/>
        <w:rPr/>
      </w:pPr>
      <w:r w:rsidDel="00000000" w:rsidR="00000000" w:rsidRPr="00000000">
        <w:rPr>
          <w:rtl w:val="0"/>
        </w:rPr>
        <w:t xml:space="preserve">How this should be reflected on the user story definition in Mingle:</w:t>
      </w:r>
    </w:p>
    <w:p w:rsidR="00000000" w:rsidDel="00000000" w:rsidP="00000000" w:rsidRDefault="00000000" w:rsidRPr="00000000" w14:paraId="0000003E">
      <w:pPr>
        <w:numPr>
          <w:ilvl w:val="1"/>
          <w:numId w:val="3"/>
        </w:numPr>
        <w:ind w:left="2160" w:firstLine="0"/>
        <w:contextualSpacing w:val="1"/>
        <w:rPr/>
      </w:pPr>
      <w:r w:rsidDel="00000000" w:rsidR="00000000" w:rsidRPr="00000000">
        <w:rPr>
          <w:rtl w:val="0"/>
        </w:rPr>
        <w:t xml:space="preserve">To Do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Richard Jimenez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&lt;#2880 School&gt; </w:t>
      </w:r>
    </w:p>
    <w:p w:rsidR="00000000" w:rsidDel="00000000" w:rsidP="00000000" w:rsidRDefault="00000000" w:rsidRPr="00000000" w14:paraId="00000041">
      <w:pPr>
        <w:numPr>
          <w:ilvl w:val="0"/>
          <w:numId w:val="3"/>
        </w:numPr>
        <w:ind w:left="2160" w:hanging="360"/>
        <w:contextualSpacing w:val="1"/>
        <w:rPr/>
      </w:pPr>
      <w:r w:rsidDel="00000000" w:rsidR="00000000" w:rsidRPr="00000000">
        <w:rPr>
          <w:rtl w:val="0"/>
        </w:rPr>
        <w:t xml:space="preserve">How this should be reflected on the user story definition in Mingle:</w:t>
      </w:r>
    </w:p>
    <w:p w:rsidR="00000000" w:rsidDel="00000000" w:rsidP="00000000" w:rsidRDefault="00000000" w:rsidRPr="00000000" w14:paraId="00000042">
      <w:pPr>
        <w:numPr>
          <w:ilvl w:val="1"/>
          <w:numId w:val="3"/>
        </w:numPr>
        <w:ind w:left="2160" w:firstLine="0"/>
        <w:contextualSpacing w:val="1"/>
        <w:rPr/>
      </w:pPr>
      <w:r w:rsidDel="00000000" w:rsidR="00000000" w:rsidRPr="00000000">
        <w:rPr>
          <w:rtl w:val="0"/>
        </w:rPr>
        <w:t xml:space="preserve">In Dev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Uchenna  Ohaeto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&lt;#2795 Local Amenities&gt; </w:t>
      </w:r>
    </w:p>
    <w:p w:rsidR="00000000" w:rsidDel="00000000" w:rsidP="00000000" w:rsidRDefault="00000000" w:rsidRPr="00000000" w14:paraId="00000045">
      <w:pPr>
        <w:numPr>
          <w:ilvl w:val="0"/>
          <w:numId w:val="3"/>
        </w:numPr>
        <w:ind w:left="2160" w:hanging="360"/>
        <w:contextualSpacing w:val="1"/>
        <w:rPr/>
      </w:pPr>
      <w:r w:rsidDel="00000000" w:rsidR="00000000" w:rsidRPr="00000000">
        <w:rPr>
          <w:rtl w:val="0"/>
        </w:rPr>
        <w:t xml:space="preserve">How this should be reflected on the user story definition in Mingle:</w:t>
      </w:r>
    </w:p>
    <w:p w:rsidR="00000000" w:rsidDel="00000000" w:rsidP="00000000" w:rsidRDefault="00000000" w:rsidRPr="00000000" w14:paraId="00000046">
      <w:pPr>
        <w:numPr>
          <w:ilvl w:val="1"/>
          <w:numId w:val="3"/>
        </w:numPr>
        <w:ind w:left="2160" w:firstLine="0"/>
        <w:contextualSpacing w:val="1"/>
        <w:rPr/>
      </w:pPr>
      <w:r w:rsidDel="00000000" w:rsidR="00000000" w:rsidRPr="00000000">
        <w:rPr>
          <w:rtl w:val="0"/>
        </w:rPr>
        <w:t xml:space="preserve">In Dev</w:t>
      </w:r>
    </w:p>
    <w:p w:rsidR="00000000" w:rsidDel="00000000" w:rsidP="00000000" w:rsidRDefault="00000000" w:rsidRPr="00000000" w14:paraId="0000004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144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216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88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360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432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504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76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648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720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fiu-scis-seniorproject.mingle.thoughtworks.com/projects/breazehome/cards/2792" TargetMode="External"/><Relationship Id="rId7" Type="http://schemas.openxmlformats.org/officeDocument/2006/relationships/hyperlink" Target="https://fiu-scis-seniorproject.mingle.thoughtworks.com/projects/breazehome/cards/279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